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221e1f"/>
          <w:sz w:val="40"/>
          <w:szCs w:val="40"/>
        </w:rPr>
      </w:pPr>
      <w:r w:rsidDel="00000000" w:rsidR="00000000" w:rsidRPr="00000000">
        <w:rPr>
          <w:rFonts w:ascii="Arial" w:cs="Arial" w:eastAsia="Arial" w:hAnsi="Arial"/>
          <w:b w:val="1"/>
          <w:color w:val="221e1f"/>
          <w:sz w:val="40"/>
          <w:szCs w:val="40"/>
          <w:rtl w:val="0"/>
        </w:rPr>
        <w:t xml:space="preserve">Official 2022</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i w:val="1"/>
          <w:color w:val="221e1f"/>
          <w:sz w:val="40"/>
          <w:szCs w:val="40"/>
        </w:rPr>
      </w:pPr>
      <w:r w:rsidDel="00000000" w:rsidR="00000000" w:rsidRPr="00000000">
        <w:rPr>
          <w:rFonts w:ascii="Arial" w:cs="Arial" w:eastAsia="Arial" w:hAnsi="Arial"/>
          <w:b w:val="1"/>
          <w:i w:val="1"/>
          <w:color w:val="221e1f"/>
          <w:sz w:val="40"/>
          <w:szCs w:val="40"/>
          <w:rtl w:val="0"/>
        </w:rPr>
        <w:t xml:space="preserve">“We Appreciate Teachers” Contest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221e1f"/>
          <w:sz w:val="40"/>
          <w:szCs w:val="40"/>
        </w:rPr>
      </w:pPr>
      <w:r w:rsidDel="00000000" w:rsidR="00000000" w:rsidRPr="00000000">
        <w:rPr>
          <w:rFonts w:ascii="Arial" w:cs="Arial" w:eastAsia="Arial" w:hAnsi="Arial"/>
          <w:b w:val="1"/>
          <w:color w:val="221e1f"/>
          <w:sz w:val="40"/>
          <w:szCs w:val="40"/>
          <w:rtl w:val="0"/>
        </w:rPr>
        <w:t xml:space="preserve">Information and Application</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221e1f"/>
          <w:sz w:val="40"/>
          <w:szCs w:val="40"/>
        </w:rPr>
      </w:pPr>
      <w:r w:rsidDel="00000000" w:rsidR="00000000" w:rsidRPr="00000000">
        <w:rPr>
          <w:rFonts w:ascii="Arial" w:cs="Arial" w:eastAsia="Arial" w:hAnsi="Arial"/>
          <w:b w:val="1"/>
          <w:color w:val="221e1f"/>
          <w:sz w:val="40"/>
          <w:szCs w:val="40"/>
        </w:rPr>
        <w:drawing>
          <wp:inline distB="0" distT="0" distL="0" distR="0">
            <wp:extent cx="2852928" cy="2313432"/>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52928" cy="231343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sz w:val="24"/>
          <w:szCs w:val="24"/>
          <w:rtl w:val="0"/>
        </w:rPr>
        <w:t xml:space="preserve">1946 W. Irving Park Road</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Chicago, IL 60613</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21e1f"/>
          <w:sz w:val="24"/>
          <w:szCs w:val="24"/>
        </w:rPr>
      </w:pPr>
      <w:hyperlink r:id="rId8">
        <w:r w:rsidDel="00000000" w:rsidR="00000000" w:rsidRPr="00000000">
          <w:rPr>
            <w:rFonts w:ascii="Arial" w:cs="Arial" w:eastAsia="Arial" w:hAnsi="Arial"/>
            <w:color w:val="0000ff"/>
            <w:sz w:val="24"/>
            <w:szCs w:val="24"/>
            <w:u w:val="single"/>
            <w:rtl w:val="0"/>
          </w:rPr>
          <w:t xml:space="preserve">www.B2SI.org</w:t>
        </w:r>
      </w:hyperlink>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221e1f"/>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221e1f"/>
          <w:sz w:val="28"/>
          <w:szCs w:val="28"/>
          <w:u w:val="singl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221e1f"/>
          <w:sz w:val="18"/>
          <w:szCs w:val="18"/>
        </w:rPr>
      </w:pPr>
      <w:r w:rsidDel="00000000" w:rsidR="00000000" w:rsidRPr="00000000">
        <w:rPr>
          <w:rFonts w:ascii="Arial" w:cs="Arial" w:eastAsia="Arial" w:hAnsi="Arial"/>
          <w:b w:val="1"/>
          <w:color w:val="221e1f"/>
          <w:sz w:val="37"/>
          <w:szCs w:val="37"/>
          <w:u w:val="single"/>
          <w:rtl w:val="0"/>
        </w:rPr>
        <w:t xml:space="preserve">Contest Guidelines</w:t>
        <w:br w:type="textWrapping"/>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tabs>
          <w:tab w:val="left" w:pos="9360"/>
        </w:tabs>
        <w:spacing w:after="0" w:line="240" w:lineRule="auto"/>
        <w:rPr>
          <w:rFonts w:ascii="Helvetica Neue" w:cs="Helvetica Neue" w:eastAsia="Helvetica Neue" w:hAnsi="Helvetica Neue"/>
          <w:color w:val="221e1f"/>
          <w:sz w:val="20"/>
          <w:szCs w:val="2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pos="9360"/>
        </w:tabs>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Back 2 School Illinois (B2SI) believes education is the key to America’s future This contest is designed to draw attention to the hard work of teachers and what an important role they play in our society and the ways they impact our children.</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240" w:lineRule="auto"/>
        <w:ind w:right="655"/>
        <w:rPr>
          <w:rFonts w:ascii="Arial" w:cs="Arial" w:eastAsia="Arial" w:hAnsi="Arial"/>
          <w:b w:val="1"/>
          <w:color w:val="221e1f"/>
          <w:sz w:val="20"/>
          <w:szCs w:val="2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line="240" w:lineRule="auto"/>
        <w:ind w:right="655"/>
        <w:rPr>
          <w:rFonts w:ascii="Arial" w:cs="Arial" w:eastAsia="Arial" w:hAnsi="Arial"/>
          <w:color w:val="221e1f"/>
          <w:sz w:val="20"/>
          <w:szCs w:val="20"/>
        </w:rPr>
      </w:pPr>
      <w:r w:rsidDel="00000000" w:rsidR="00000000" w:rsidRPr="00000000">
        <w:rPr>
          <w:rFonts w:ascii="Arial" w:cs="Arial" w:eastAsia="Arial" w:hAnsi="Arial"/>
          <w:b w:val="1"/>
          <w:color w:val="221e1f"/>
          <w:sz w:val="20"/>
          <w:szCs w:val="20"/>
          <w:rtl w:val="0"/>
        </w:rPr>
        <w:t xml:space="preserve">What is the mission of Back 2 School Illinois (B2SI)? </w:t>
      </w: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The mission of Back 2 School Illinois is to create and support educational opportunities that enrich the lives of Illinois children.</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line="240" w:lineRule="auto"/>
        <w:ind w:right="958"/>
        <w:rPr>
          <w:rFonts w:ascii="Arial" w:cs="Arial" w:eastAsia="Arial" w:hAnsi="Arial"/>
          <w:color w:val="221e1f"/>
          <w:sz w:val="20"/>
          <w:szCs w:val="20"/>
        </w:rPr>
      </w:pPr>
      <w:r w:rsidDel="00000000" w:rsidR="00000000" w:rsidRPr="00000000">
        <w:rPr>
          <w:rFonts w:ascii="Arial" w:cs="Arial" w:eastAsia="Arial" w:hAnsi="Arial"/>
          <w:b w:val="1"/>
          <w:color w:val="221e1f"/>
          <w:sz w:val="20"/>
          <w:szCs w:val="20"/>
          <w:rtl w:val="0"/>
        </w:rPr>
        <w:t xml:space="preserve">What will the winning teachers receive? </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tabs>
          <w:tab w:val="left" w:pos="9360"/>
        </w:tabs>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Fifteen teachers will be awarded 30 Back 2 School Illinois kits for their classroom, plus a gift basket for themselves.</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21e1f"/>
          <w:sz w:val="20"/>
          <w:szCs w:val="20"/>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20"/>
          <w:szCs w:val="20"/>
        </w:rPr>
      </w:pPr>
      <w:r w:rsidDel="00000000" w:rsidR="00000000" w:rsidRPr="00000000">
        <w:rPr>
          <w:rFonts w:ascii="Arial" w:cs="Arial" w:eastAsia="Arial" w:hAnsi="Arial"/>
          <w:b w:val="1"/>
          <w:color w:val="221e1f"/>
          <w:sz w:val="20"/>
          <w:szCs w:val="20"/>
          <w:rtl w:val="0"/>
        </w:rPr>
        <w:t xml:space="preserve">Who Can Apply? </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Anyone can submit an application on behalf of a teacher, including the teacher himself/herself. The teacher must be currently employed by a school in Illinois.</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21e1f"/>
          <w:sz w:val="20"/>
          <w:szCs w:val="2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20"/>
          <w:szCs w:val="20"/>
        </w:rPr>
      </w:pPr>
      <w:r w:rsidDel="00000000" w:rsidR="00000000" w:rsidRPr="00000000">
        <w:rPr>
          <w:rFonts w:ascii="Arial" w:cs="Arial" w:eastAsia="Arial" w:hAnsi="Arial"/>
          <w:b w:val="1"/>
          <w:color w:val="221e1f"/>
          <w:sz w:val="20"/>
          <w:szCs w:val="20"/>
          <w:rtl w:val="0"/>
        </w:rPr>
        <w:t xml:space="preserve">Who is not eligible? </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B2SI Board member employees and/or contracted workers for the nonprofit, and anyone living in their households including spouses, children or grandparents are not eligible to win nor submit an application on behalf of a teacher.</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What's the Process? </w:t>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Complete the entire application one of two ways:</w:t>
      </w:r>
    </w:p>
    <w:p w:rsidR="00000000" w:rsidDel="00000000" w:rsidP="00000000" w:rsidRDefault="00000000" w:rsidRPr="00000000" w14:paraId="0000001D">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Print and fill out the application, attach your essay, and mail it to our office.</w:t>
      </w:r>
    </w:p>
    <w:p w:rsidR="00000000" w:rsidDel="00000000" w:rsidP="00000000" w:rsidRDefault="00000000" w:rsidRPr="00000000" w14:paraId="0000001E">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Fill out and submit the online application, available at https://forms.gle/sLd9AmS9ZMvLFZmW9</w:t>
      </w:r>
    </w:p>
    <w:p w:rsidR="00000000" w:rsidDel="00000000" w:rsidP="00000000" w:rsidRDefault="00000000" w:rsidRPr="00000000" w14:paraId="0000001F">
      <w:pPr>
        <w:widowControl w:val="0"/>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Applications must be received no later than </w:t>
      </w:r>
      <w:r w:rsidDel="00000000" w:rsidR="00000000" w:rsidRPr="00000000">
        <w:rPr>
          <w:rFonts w:ascii="Arial" w:cs="Arial" w:eastAsia="Arial" w:hAnsi="Arial"/>
          <w:b w:val="1"/>
          <w:color w:val="ff0000"/>
          <w:sz w:val="20"/>
          <w:szCs w:val="20"/>
          <w:rtl w:val="0"/>
        </w:rPr>
        <w:t xml:space="preserve">April 1, 2022.</w:t>
      </w:r>
      <w:r w:rsidDel="00000000" w:rsidR="00000000" w:rsidRPr="00000000">
        <w:rPr>
          <w:rtl w:val="0"/>
        </w:rPr>
      </w:r>
    </w:p>
    <w:p w:rsidR="00000000" w:rsidDel="00000000" w:rsidP="00000000" w:rsidRDefault="00000000" w:rsidRPr="00000000" w14:paraId="00000020">
      <w:pPr>
        <w:widowControl w:val="0"/>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Winning teachers will be selected by the Education Director and the B2SI selection committee.  </w:t>
      </w:r>
    </w:p>
    <w:p w:rsidR="00000000" w:rsidDel="00000000" w:rsidP="00000000" w:rsidRDefault="00000000" w:rsidRPr="00000000" w14:paraId="00000021">
      <w:pPr>
        <w:widowControl w:val="0"/>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221e1f"/>
          <w:sz w:val="18"/>
          <w:szCs w:val="18"/>
        </w:rPr>
      </w:pPr>
      <w:r w:rsidDel="00000000" w:rsidR="00000000" w:rsidRPr="00000000">
        <w:rPr>
          <w:rFonts w:ascii="Arial" w:cs="Arial" w:eastAsia="Arial" w:hAnsi="Arial"/>
          <w:color w:val="221e1f"/>
          <w:sz w:val="20"/>
          <w:szCs w:val="20"/>
          <w:rtl w:val="0"/>
        </w:rPr>
        <w:t xml:space="preserve">Only the winning teachers will be notified by email or phone.</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21e1f"/>
          <w:sz w:val="18"/>
          <w:szCs w:val="18"/>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20"/>
          <w:szCs w:val="20"/>
        </w:rPr>
      </w:pPr>
      <w:r w:rsidDel="00000000" w:rsidR="00000000" w:rsidRPr="00000000">
        <w:rPr>
          <w:rFonts w:ascii="Arial" w:cs="Arial" w:eastAsia="Arial" w:hAnsi="Arial"/>
          <w:b w:val="1"/>
          <w:color w:val="221e1f"/>
          <w:sz w:val="20"/>
          <w:szCs w:val="20"/>
          <w:rtl w:val="0"/>
        </w:rPr>
        <w:t xml:space="preserve">If sending application via mail, please address to: </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ind w:left="838" w:hanging="837"/>
        <w:rPr>
          <w:rFonts w:ascii="Arial" w:cs="Arial" w:eastAsia="Arial" w:hAnsi="Arial"/>
          <w:b w:val="1"/>
          <w:color w:val="221e1f"/>
          <w:sz w:val="20"/>
          <w:szCs w:val="2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40" w:lineRule="auto"/>
        <w:ind w:left="838" w:firstLine="602"/>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“We Appreciate Teachers Contest”</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40" w:lineRule="auto"/>
        <w:ind w:left="838" w:firstLine="602"/>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Back 2 School Illinois</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 xml:space="preserve">1946 W. Irving Park Road</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 xml:space="preserve">Chicago, IL 60613</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240" w:lineRule="auto"/>
        <w:ind w:right="133"/>
        <w:rPr>
          <w:rFonts w:ascii="Arial" w:cs="Arial" w:eastAsia="Arial" w:hAnsi="Arial"/>
          <w:color w:val="221e1f"/>
          <w:sz w:val="20"/>
          <w:szCs w:val="20"/>
        </w:rPr>
      </w:pPr>
      <w:r w:rsidDel="00000000" w:rsidR="00000000" w:rsidRPr="00000000">
        <w:rPr>
          <w:rFonts w:ascii="Arial" w:cs="Arial" w:eastAsia="Arial" w:hAnsi="Arial"/>
          <w:b w:val="1"/>
          <w:color w:val="221e1f"/>
          <w:sz w:val="20"/>
          <w:szCs w:val="20"/>
          <w:rtl w:val="0"/>
        </w:rPr>
        <w:t xml:space="preserve">Application checklist: </w:t>
      </w:r>
      <w:r w:rsidDel="00000000" w:rsidR="00000000" w:rsidRPr="00000000">
        <w:rPr>
          <w:rFonts w:ascii="Arial" w:cs="Arial" w:eastAsia="Arial" w:hAnsi="Arial"/>
          <w:color w:val="221e1f"/>
          <w:sz w:val="20"/>
          <w:szCs w:val="20"/>
          <w:rtl w:val="0"/>
        </w:rPr>
        <w:t xml:space="preserve">The following is a list of guidelines to help ensure that you have completed the entire application process. </w:t>
      </w:r>
    </w:p>
    <w:p w:rsidR="00000000" w:rsidDel="00000000" w:rsidP="00000000" w:rsidRDefault="00000000" w:rsidRPr="00000000" w14:paraId="0000002C">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Fill out the entire application form. Make sure you include an essay describing why this teacher deserves the nomination!</w:t>
      </w:r>
      <w:r w:rsidDel="00000000" w:rsidR="00000000" w:rsidRPr="00000000">
        <w:rPr>
          <w:rFonts w:ascii="Arial" w:cs="Arial" w:eastAsia="Arial" w:hAnsi="Arial"/>
          <w:b w:val="1"/>
          <w:color w:val="221e1f"/>
          <w:sz w:val="20"/>
          <w:szCs w:val="20"/>
          <w:rtl w:val="0"/>
        </w:rPr>
        <w:t xml:space="preserve"> </w:t>
      </w:r>
      <w:r w:rsidDel="00000000" w:rsidR="00000000" w:rsidRPr="00000000">
        <w:rPr>
          <w:rtl w:val="0"/>
        </w:rPr>
      </w:r>
    </w:p>
    <w:p w:rsidR="00000000" w:rsidDel="00000000" w:rsidP="00000000" w:rsidRDefault="00000000" w:rsidRPr="00000000" w14:paraId="0000002D">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Submit your application online or mail your completed application to our B2SI office.  </w:t>
      </w:r>
    </w:p>
    <w:p w:rsidR="00000000" w:rsidDel="00000000" w:rsidP="00000000" w:rsidRDefault="00000000" w:rsidRPr="00000000" w14:paraId="0000002E">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Applications must be received by </w:t>
      </w:r>
      <w:r w:rsidDel="00000000" w:rsidR="00000000" w:rsidRPr="00000000">
        <w:rPr>
          <w:rFonts w:ascii="Arial" w:cs="Arial" w:eastAsia="Arial" w:hAnsi="Arial"/>
          <w:b w:val="1"/>
          <w:color w:val="ff0000"/>
          <w:sz w:val="20"/>
          <w:szCs w:val="20"/>
          <w:rtl w:val="0"/>
        </w:rPr>
        <w:t xml:space="preserve">April 1, 2022 </w:t>
      </w:r>
      <w:r w:rsidDel="00000000" w:rsidR="00000000" w:rsidRPr="00000000">
        <w:rPr>
          <w:rFonts w:ascii="Arial" w:cs="Arial" w:eastAsia="Arial" w:hAnsi="Arial"/>
          <w:color w:val="221e1f"/>
          <w:sz w:val="20"/>
          <w:szCs w:val="20"/>
          <w:rtl w:val="0"/>
        </w:rPr>
        <w:t xml:space="preserve">to be considered. Incomplete applications will not be considered.</w:t>
      </w:r>
    </w:p>
    <w:p w:rsidR="00000000" w:rsidDel="00000000" w:rsidP="00000000" w:rsidRDefault="00000000" w:rsidRPr="00000000" w14:paraId="0000002F">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Recipients will be notified by April 11, 2022.</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1e1f"/>
          <w:sz w:val="18"/>
          <w:szCs w:val="18"/>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color="000000" w:space="1" w:sz="4" w:val="single"/>
          <w:right w:space="0" w:sz="0" w:val="nil"/>
          <w:between w:space="0" w:sz="0" w:val="nil"/>
        </w:pBdr>
        <w:spacing w:after="0" w:line="24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B2SI “</w:t>
      </w:r>
      <w:r w:rsidDel="00000000" w:rsidR="00000000" w:rsidRPr="00000000">
        <w:rPr>
          <w:rFonts w:ascii="Arial" w:cs="Arial" w:eastAsia="Arial" w:hAnsi="Arial"/>
          <w:b w:val="1"/>
          <w:sz w:val="32"/>
          <w:szCs w:val="32"/>
          <w:rtl w:val="0"/>
        </w:rPr>
        <w:t xml:space="preserve">We Appreciate Teachers</w:t>
      </w:r>
      <w:r w:rsidDel="00000000" w:rsidR="00000000" w:rsidRPr="00000000">
        <w:rPr>
          <w:rFonts w:ascii="Arial" w:cs="Arial" w:eastAsia="Arial" w:hAnsi="Arial"/>
          <w:b w:val="1"/>
          <w:color w:val="000000"/>
          <w:sz w:val="32"/>
          <w:szCs w:val="32"/>
          <w:rtl w:val="0"/>
        </w:rPr>
        <w:t xml:space="preserve">” Contest</w:t>
      </w:r>
    </w:p>
    <w:p w:rsidR="00000000" w:rsidDel="00000000" w:rsidP="00000000" w:rsidRDefault="00000000" w:rsidRPr="00000000" w14:paraId="00000045">
      <w:pPr>
        <w:widowControl w:val="0"/>
        <w:pBdr>
          <w:top w:space="0" w:sz="0" w:val="nil"/>
          <w:left w:space="0" w:sz="0" w:val="nil"/>
          <w:bottom w:color="000000" w:space="1" w:sz="4" w:val="single"/>
          <w:right w:space="0" w:sz="0" w:val="nil"/>
          <w:between w:space="0" w:sz="0" w:val="nil"/>
        </w:pBdr>
        <w:spacing w:after="0" w:line="24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Application</w:t>
      </w:r>
    </w:p>
    <w:p w:rsidR="00000000" w:rsidDel="00000000" w:rsidP="00000000" w:rsidRDefault="00000000" w:rsidRPr="00000000" w14:paraId="00000046">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Your Name</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20"/>
          <w:szCs w:val="20"/>
          <w:rtl w:val="0"/>
        </w:rPr>
        <w:tab/>
        <w:tab/>
      </w:r>
      <w:r w:rsidDel="00000000" w:rsidR="00000000" w:rsidRPr="00000000">
        <w:rPr>
          <w:rFonts w:ascii="Arial" w:cs="Arial" w:eastAsia="Arial" w:hAnsi="Arial"/>
          <w:color w:val="000000"/>
          <w:sz w:val="16"/>
          <w:szCs w:val="16"/>
          <w:rtl w:val="0"/>
        </w:rPr>
        <w:t xml:space="preserve">First</w:t>
        <w:tab/>
        <w:tab/>
        <w:tab/>
        <w:tab/>
        <w:tab/>
        <w:t xml:space="preserve">Last</w:t>
      </w:r>
    </w:p>
    <w:p w:rsidR="00000000" w:rsidDel="00000000" w:rsidP="00000000" w:rsidRDefault="00000000" w:rsidRPr="00000000" w14:paraId="00000049">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Street Address</w:t>
        <w:tab/>
        <w:tab/>
        <w:tab/>
        <w:tab/>
        <w:tab/>
        <w:tab/>
        <w:tab/>
        <w:tab/>
        <w:tab/>
        <w:t xml:space="preserve">Apt.</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City</w:t>
        <w:tab/>
        <w:tab/>
        <w:tab/>
        <w:tab/>
        <w:tab/>
        <w:t xml:space="preserve">State</w:t>
        <w:tab/>
        <w:tab/>
        <w:tab/>
        <w:tab/>
        <w:tab/>
        <w:t xml:space="preserve">Zip Code</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Cell Phone #</w:t>
        <w:tab/>
        <w:tab/>
        <w:tab/>
        <w:tab/>
        <w:tab/>
        <w:t xml:space="preserve">Home/Work Phone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E-mail address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w:t>
      </w:r>
      <w:r w:rsidDel="00000000" w:rsidR="00000000" w:rsidRPr="00000000">
        <w:rPr>
          <w:rFonts w:ascii="Arial" w:cs="Arial" w:eastAsia="Arial" w:hAnsi="Arial"/>
          <w:sz w:val="20"/>
          <w:szCs w:val="20"/>
          <w:rtl w:val="0"/>
        </w:rPr>
        <w:t xml:space="preserve">Teacher</w:t>
      </w:r>
      <w:r w:rsidDel="00000000" w:rsidR="00000000" w:rsidRPr="00000000">
        <w:rPr>
          <w:rFonts w:ascii="Arial" w:cs="Arial" w:eastAsia="Arial" w:hAnsi="Arial"/>
          <w:color w:val="000000"/>
          <w:sz w:val="20"/>
          <w:szCs w:val="20"/>
          <w:rtl w:val="0"/>
        </w:rPr>
        <w:t xml:space="preserve"> Nominated</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School wher</w:t>
      </w:r>
      <w:r w:rsidDel="00000000" w:rsidR="00000000" w:rsidRPr="00000000">
        <w:rPr>
          <w:rFonts w:ascii="Arial" w:cs="Arial" w:eastAsia="Arial" w:hAnsi="Arial"/>
          <w:sz w:val="20"/>
          <w:szCs w:val="20"/>
          <w:rtl w:val="0"/>
        </w:rPr>
        <w:t xml:space="preserve">e Teacher is Employed and Street Address</w:t>
      </w: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City</w:t>
      </w:r>
      <w:r w:rsidDel="00000000" w:rsidR="00000000" w:rsidRPr="00000000">
        <w:rPr>
          <w:rFonts w:ascii="Arial" w:cs="Arial" w:eastAsia="Arial" w:hAnsi="Arial"/>
          <w:sz w:val="20"/>
          <w:szCs w:val="20"/>
          <w:rtl w:val="0"/>
        </w:rPr>
        <w:t xml:space="preserve">__________________________________</w:t>
      </w:r>
      <w:r w:rsidDel="00000000" w:rsidR="00000000" w:rsidRPr="00000000">
        <w:rPr>
          <w:rFonts w:ascii="Arial" w:cs="Arial" w:eastAsia="Arial" w:hAnsi="Arial"/>
          <w:color w:val="000000"/>
          <w:sz w:val="20"/>
          <w:szCs w:val="20"/>
          <w:rtl w:val="0"/>
        </w:rPr>
        <w:t xml:space="preserve">State_________________ Zip Code___</w:t>
      </w:r>
      <w:r w:rsidDel="00000000" w:rsidR="00000000" w:rsidRPr="00000000">
        <w:rPr>
          <w:rFonts w:ascii="Arial" w:cs="Arial" w:eastAsia="Arial" w:hAnsi="Arial"/>
          <w:sz w:val="20"/>
          <w:szCs w:val="20"/>
          <w:rtl w:val="0"/>
        </w:rPr>
        <w:t xml:space="preserve">______</w:t>
      </w:r>
      <w:r w:rsidDel="00000000" w:rsidR="00000000" w:rsidRPr="00000000">
        <w:rPr>
          <w:rFonts w:ascii="Arial" w:cs="Arial" w:eastAsia="Arial" w:hAnsi="Arial"/>
          <w:color w:val="000000"/>
          <w:sz w:val="20"/>
          <w:szCs w:val="20"/>
          <w:rtl w:val="0"/>
        </w:rPr>
        <w:t xml:space="preserve">_________</w:t>
      </w:r>
    </w:p>
    <w:p w:rsidR="00000000" w:rsidDel="00000000" w:rsidP="00000000" w:rsidRDefault="00000000" w:rsidRPr="00000000" w14:paraId="0000005D">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Teacher</w:t>
      </w:r>
      <w:r w:rsidDel="00000000" w:rsidR="00000000" w:rsidRPr="00000000">
        <w:rPr>
          <w:rFonts w:ascii="Arial" w:cs="Arial" w:eastAsia="Arial" w:hAnsi="Arial"/>
          <w:color w:val="000000"/>
          <w:sz w:val="20"/>
          <w:szCs w:val="20"/>
          <w:rtl w:val="0"/>
        </w:rPr>
        <w:t xml:space="preserve"> Telephone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Teacher Email Address</w:t>
      </w: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What is your affiliation/relationship with the teacher?</w:t>
      </w: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Is there any additional information that we should know about the </w:t>
      </w:r>
      <w:r w:rsidDel="00000000" w:rsidR="00000000" w:rsidRPr="00000000">
        <w:rPr>
          <w:rFonts w:ascii="Arial" w:cs="Arial" w:eastAsia="Arial" w:hAnsi="Arial"/>
          <w:b w:val="1"/>
          <w:sz w:val="20"/>
          <w:szCs w:val="20"/>
          <w:rtl w:val="0"/>
        </w:rPr>
        <w:t xml:space="preserve">teacher</w:t>
      </w:r>
      <w:r w:rsidDel="00000000" w:rsidR="00000000" w:rsidRPr="00000000">
        <w:rPr>
          <w:rFonts w:ascii="Arial" w:cs="Arial" w:eastAsia="Arial" w:hAnsi="Arial"/>
          <w:b w:val="1"/>
          <w:color w:val="000000"/>
          <w:sz w:val="20"/>
          <w:szCs w:val="20"/>
          <w:rtl w:val="0"/>
        </w:rPr>
        <w:t xml:space="preserve"> you have nominated? </w:t>
      </w:r>
      <w:r w:rsidDel="00000000" w:rsidR="00000000" w:rsidRPr="00000000">
        <w:rPr>
          <w:rFonts w:ascii="Arial" w:cs="Arial" w:eastAsia="Arial" w:hAnsi="Arial"/>
          <w:color w:val="000000"/>
          <w:sz w:val="20"/>
          <w:szCs w:val="20"/>
          <w:rtl w:val="0"/>
        </w:rPr>
        <w:t xml:space="preserve">(e.g. Awards, volunteer work, membership in community organizations)</w:t>
      </w:r>
    </w:p>
    <w:p w:rsidR="00000000" w:rsidDel="00000000" w:rsidP="00000000" w:rsidRDefault="00000000" w:rsidRPr="00000000" w14:paraId="0000006F">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color="000000" w:space="1" w:sz="4" w:val="single"/>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_____________________________________________________________________________________________</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_____________________________________________________________________________________________</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“WHY DOES THIS TEACHER DESERVE TO WIN?”</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250-500 words </w:t>
      </w:r>
      <w:r w:rsidDel="00000000" w:rsidR="00000000" w:rsidRPr="00000000">
        <w:rPr>
          <w:rFonts w:ascii="Arial" w:cs="Arial" w:eastAsia="Arial" w:hAnsi="Arial"/>
          <w:b w:val="1"/>
          <w:color w:val="000000"/>
          <w:sz w:val="20"/>
          <w:szCs w:val="20"/>
          <w:rtl w:val="0"/>
        </w:rPr>
        <w:t xml:space="preserve">(on separate sheet</w:t>
      </w:r>
      <w:r w:rsidDel="00000000" w:rsidR="00000000" w:rsidRPr="00000000">
        <w:rPr>
          <w:rFonts w:ascii="Arial" w:cs="Arial" w:eastAsia="Arial" w:hAnsi="Arial"/>
          <w:i w:val="1"/>
          <w:color w:val="000000"/>
          <w:sz w:val="20"/>
          <w:szCs w:val="20"/>
          <w:rtl w:val="0"/>
        </w:rPr>
        <w:t xml:space="preserve">):  Please type or print on a separate sheet of paper.</w:t>
      </w:r>
      <w:r w:rsidDel="00000000" w:rsidR="00000000" w:rsidRPr="00000000">
        <w:rPr>
          <w:rtl w:val="0"/>
        </w:rPr>
      </w:r>
    </w:p>
    <w:sectPr>
      <w:type w:val="nextPage"/>
      <w:pgSz w:h="15840" w:w="12240" w:orient="portrait"/>
      <w:pgMar w:bottom="1008"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37365"/>
    <w:rPr>
      <w:rFonts w:cs="Times New Roman" w:eastAsia="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mmentText">
    <w:name w:val="annotation text"/>
    <w:basedOn w:val="Normal"/>
    <w:link w:val="CommentTextChar"/>
    <w:uiPriority w:val="99"/>
    <w:semiHidden w:val="1"/>
    <w:unhideWhenUsed w:val="1"/>
    <w:rsid w:val="00B37365"/>
    <w:rPr>
      <w:sz w:val="20"/>
      <w:szCs w:val="20"/>
    </w:rPr>
  </w:style>
  <w:style w:type="character" w:styleId="CommentTextChar" w:customStyle="1">
    <w:name w:val="Comment Text Char"/>
    <w:basedOn w:val="DefaultParagraphFont"/>
    <w:link w:val="CommentText"/>
    <w:uiPriority w:val="99"/>
    <w:semiHidden w:val="1"/>
    <w:rsid w:val="00B37365"/>
    <w:rPr>
      <w:rFonts w:ascii="Calibri" w:cs="Times New Roman" w:eastAsia="Times New Roman" w:hAnsi="Calibri"/>
      <w:sz w:val="20"/>
      <w:szCs w:val="20"/>
    </w:rPr>
  </w:style>
  <w:style w:type="paragraph" w:styleId="Default" w:customStyle="1">
    <w:name w:val="Default"/>
    <w:rsid w:val="00B37365"/>
    <w:pPr>
      <w:widowControl w:val="0"/>
      <w:autoSpaceDE w:val="0"/>
      <w:autoSpaceDN w:val="0"/>
      <w:adjustRightInd w:val="0"/>
      <w:spacing w:after="0" w:line="240" w:lineRule="auto"/>
    </w:pPr>
    <w:rPr>
      <w:rFonts w:ascii="Helvetica Neue LT Std" w:cs="Helvetica Neue LT Std" w:eastAsia="Times New Roman" w:hAnsi="Helvetica Neue LT Std"/>
      <w:color w:val="000000"/>
      <w:sz w:val="24"/>
      <w:szCs w:val="24"/>
    </w:rPr>
  </w:style>
  <w:style w:type="paragraph" w:styleId="CM1" w:customStyle="1">
    <w:name w:val="CM1"/>
    <w:basedOn w:val="Default"/>
    <w:next w:val="Default"/>
    <w:uiPriority w:val="99"/>
    <w:rsid w:val="00B37365"/>
    <w:rPr>
      <w:rFonts w:cs="Times New Roman"/>
      <w:color w:val="auto"/>
    </w:rPr>
  </w:style>
  <w:style w:type="paragraph" w:styleId="CM9" w:customStyle="1">
    <w:name w:val="CM9"/>
    <w:basedOn w:val="Default"/>
    <w:next w:val="Default"/>
    <w:uiPriority w:val="99"/>
    <w:rsid w:val="00B37365"/>
    <w:pPr>
      <w:spacing w:after="450"/>
    </w:pPr>
    <w:rPr>
      <w:rFonts w:cs="Times New Roman"/>
      <w:color w:val="auto"/>
    </w:rPr>
  </w:style>
  <w:style w:type="paragraph" w:styleId="CM3" w:customStyle="1">
    <w:name w:val="CM3"/>
    <w:basedOn w:val="Default"/>
    <w:next w:val="Default"/>
    <w:uiPriority w:val="99"/>
    <w:rsid w:val="00B37365"/>
    <w:pPr>
      <w:spacing w:line="223" w:lineRule="atLeast"/>
    </w:pPr>
    <w:rPr>
      <w:rFonts w:cs="Times New Roman"/>
      <w:color w:val="auto"/>
    </w:rPr>
  </w:style>
  <w:style w:type="paragraph" w:styleId="CM11" w:customStyle="1">
    <w:name w:val="CM11"/>
    <w:basedOn w:val="Default"/>
    <w:next w:val="Default"/>
    <w:uiPriority w:val="99"/>
    <w:rsid w:val="00B37365"/>
    <w:pPr>
      <w:spacing w:after="123"/>
    </w:pPr>
    <w:rPr>
      <w:rFonts w:cs="Times New Roman"/>
      <w:color w:val="auto"/>
    </w:rPr>
  </w:style>
  <w:style w:type="paragraph" w:styleId="CM12" w:customStyle="1">
    <w:name w:val="CM12"/>
    <w:basedOn w:val="Default"/>
    <w:next w:val="Default"/>
    <w:uiPriority w:val="99"/>
    <w:rsid w:val="00B37365"/>
    <w:pPr>
      <w:spacing w:after="2585"/>
    </w:pPr>
    <w:rPr>
      <w:rFonts w:cs="Times New Roman"/>
      <w:color w:val="auto"/>
    </w:rPr>
  </w:style>
  <w:style w:type="character" w:styleId="CommentReference">
    <w:name w:val="annotation reference"/>
    <w:uiPriority w:val="99"/>
    <w:semiHidden w:val="1"/>
    <w:unhideWhenUsed w:val="1"/>
    <w:rsid w:val="00B37365"/>
    <w:rPr>
      <w:sz w:val="16"/>
      <w:szCs w:val="16"/>
    </w:rPr>
  </w:style>
  <w:style w:type="paragraph" w:styleId="BalloonText">
    <w:name w:val="Balloon Text"/>
    <w:basedOn w:val="Normal"/>
    <w:link w:val="BalloonTextChar"/>
    <w:uiPriority w:val="99"/>
    <w:semiHidden w:val="1"/>
    <w:unhideWhenUsed w:val="1"/>
    <w:rsid w:val="00B3736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37365"/>
    <w:rPr>
      <w:rFonts w:ascii="Tahoma" w:cs="Tahoma" w:eastAsia="Times New Roman" w:hAnsi="Tahoma"/>
      <w:sz w:val="16"/>
      <w:szCs w:val="16"/>
    </w:rPr>
  </w:style>
  <w:style w:type="character" w:styleId="Hyperlink">
    <w:name w:val="Hyperlink"/>
    <w:basedOn w:val="DefaultParagraphFont"/>
    <w:uiPriority w:val="99"/>
    <w:unhideWhenUsed w:val="1"/>
    <w:rsid w:val="00F855A1"/>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b2s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CZ7dZ1+igNjHgH8ALLo0p2qrA==">AMUW2mUzHPEz0tVwxfnlvr98og2iXHiHuq7g45aq4SGaumuaMhLnJAdhBHgE3OL7HVSElScz2hu663ydj/PILXnpiY75Stech0MNz4iO1JKX4qgYN7RMoAk=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2021-04-27T16:53:00Z</dcterms:created>
  <dc:creator>palmich</dc:creator>
</cp:coreProperties>
</file>